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F0" w:rsidRDefault="007501F0" w:rsidP="007501F0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附表：</w:t>
      </w:r>
    </w:p>
    <w:p w:rsidR="007501F0" w:rsidRDefault="007501F0" w:rsidP="007501F0">
      <w:pPr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 w:themeColor="text1"/>
          <w:sz w:val="32"/>
          <w:szCs w:val="32"/>
        </w:rPr>
        <w:t>“包干制”项目科研诚信承诺书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059"/>
        <w:gridCol w:w="1686"/>
        <w:gridCol w:w="2146"/>
      </w:tblGrid>
      <w:tr w:rsidR="007501F0" w:rsidTr="00E43E62">
        <w:trPr>
          <w:trHeight w:val="599"/>
        </w:trPr>
        <w:tc>
          <w:tcPr>
            <w:tcW w:w="2405" w:type="dxa"/>
            <w:vAlign w:val="center"/>
          </w:tcPr>
          <w:bookmarkEnd w:id="0"/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项目类别</w:t>
            </w:r>
          </w:p>
        </w:tc>
        <w:tc>
          <w:tcPr>
            <w:tcW w:w="2059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项目编号</w:t>
            </w:r>
          </w:p>
        </w:tc>
        <w:tc>
          <w:tcPr>
            <w:tcW w:w="2146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501F0" w:rsidTr="00E43E62">
        <w:trPr>
          <w:trHeight w:val="693"/>
        </w:trPr>
        <w:tc>
          <w:tcPr>
            <w:tcW w:w="2405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项目名称</w:t>
            </w:r>
          </w:p>
        </w:tc>
        <w:tc>
          <w:tcPr>
            <w:tcW w:w="5891" w:type="dxa"/>
            <w:gridSpan w:val="3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</w:p>
        </w:tc>
      </w:tr>
      <w:tr w:rsidR="007501F0" w:rsidTr="00E43E62">
        <w:trPr>
          <w:trHeight w:val="422"/>
        </w:trPr>
        <w:tc>
          <w:tcPr>
            <w:tcW w:w="2405" w:type="dxa"/>
            <w:vAlign w:val="center"/>
          </w:tcPr>
          <w:p w:rsidR="007501F0" w:rsidRDefault="007501F0" w:rsidP="00E43E62">
            <w:pPr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绩效额度（万元）</w:t>
            </w:r>
          </w:p>
        </w:tc>
        <w:tc>
          <w:tcPr>
            <w:tcW w:w="2059" w:type="dxa"/>
            <w:vAlign w:val="center"/>
          </w:tcPr>
          <w:p w:rsidR="007501F0" w:rsidRDefault="007501F0" w:rsidP="00E43E62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686" w:type="dxa"/>
            <w:vAlign w:val="center"/>
          </w:tcPr>
          <w:p w:rsidR="007501F0" w:rsidRDefault="007501F0" w:rsidP="00E43E62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占总经费比例（</w:t>
            </w:r>
            <w:r>
              <w:rPr>
                <w:color w:val="000000" w:themeColor="text1"/>
                <w:szCs w:val="21"/>
              </w:rPr>
              <w:t>%</w:t>
            </w:r>
            <w:r>
              <w:rPr>
                <w:color w:val="000000" w:themeColor="text1"/>
                <w:szCs w:val="21"/>
              </w:rPr>
              <w:t>）</w:t>
            </w:r>
          </w:p>
        </w:tc>
        <w:tc>
          <w:tcPr>
            <w:tcW w:w="2146" w:type="dxa"/>
            <w:vAlign w:val="center"/>
          </w:tcPr>
          <w:p w:rsidR="007501F0" w:rsidRDefault="007501F0" w:rsidP="00E43E62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7501F0" w:rsidTr="00E43E62">
        <w:trPr>
          <w:trHeight w:val="2997"/>
        </w:trPr>
        <w:tc>
          <w:tcPr>
            <w:tcW w:w="8296" w:type="dxa"/>
            <w:gridSpan w:val="4"/>
            <w:vAlign w:val="center"/>
          </w:tcPr>
          <w:p w:rsidR="007501F0" w:rsidRDefault="007501F0" w:rsidP="00E43E62">
            <w:pPr>
              <w:spacing w:line="360" w:lineRule="auto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color w:val="000000" w:themeColor="text1"/>
                <w:szCs w:val="21"/>
              </w:rPr>
              <w:t>本人知晓并遵守以下承诺：</w:t>
            </w:r>
          </w:p>
          <w:p w:rsidR="007501F0" w:rsidRDefault="007501F0" w:rsidP="00E43E62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一、尊重科研规律，发扬科学精神，踏实开展科学研究，坚守科研伦理和学风道德。</w:t>
            </w:r>
          </w:p>
          <w:p w:rsidR="007501F0" w:rsidRDefault="007501F0" w:rsidP="00E43E62">
            <w:pPr>
              <w:spacing w:line="360" w:lineRule="auto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二、项目研究经费用于与本项目研究相关支出，并确保使用的真实、相关、合理、合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规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和有效性，自觉接受上级部门和校内外监督，杜绝以下行为：</w:t>
            </w:r>
          </w:p>
          <w:p w:rsidR="007501F0" w:rsidRDefault="007501F0" w:rsidP="00E43E62">
            <w:pPr>
              <w:spacing w:line="360" w:lineRule="auto"/>
              <w:ind w:firstLineChars="200" w:firstLine="4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1. </w:t>
            </w:r>
            <w:r>
              <w:rPr>
                <w:rFonts w:hint="eastAsia"/>
                <w:color w:val="000000" w:themeColor="text1"/>
                <w:szCs w:val="21"/>
              </w:rPr>
              <w:t>挪用、侵占科研经费；将经费违规转拨、转移到利益相关的单位或个人；借协作之名将经费挪作它用，隐匿、私自转让、非法占有使用科研经费形成的固定资产和无形资产；将科研经费转出设立“小金库”；</w:t>
            </w:r>
          </w:p>
          <w:p w:rsidR="007501F0" w:rsidRDefault="007501F0" w:rsidP="00E43E62">
            <w:pPr>
              <w:spacing w:line="360" w:lineRule="auto"/>
              <w:ind w:firstLineChars="200" w:firstLine="4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2. </w:t>
            </w:r>
            <w:r>
              <w:rPr>
                <w:rFonts w:hint="eastAsia"/>
                <w:color w:val="000000" w:themeColor="text1"/>
                <w:szCs w:val="21"/>
              </w:rPr>
              <w:t>用于与科学研究无关支出；用科研经费购买与科研项目无关的设备、材料，或从事投资、办企业等违规经营活动；在科研经费中报销个人家庭消费支出。</w:t>
            </w:r>
          </w:p>
          <w:p w:rsidR="007501F0" w:rsidRDefault="007501F0" w:rsidP="00E43E62">
            <w:pPr>
              <w:spacing w:line="360" w:lineRule="auto"/>
              <w:ind w:firstLineChars="200" w:firstLine="4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3. </w:t>
            </w:r>
            <w:r>
              <w:rPr>
                <w:rFonts w:hint="eastAsia"/>
                <w:color w:val="000000" w:themeColor="text1"/>
                <w:szCs w:val="21"/>
              </w:rPr>
              <w:t>骗取科研经费，编造虚假合同；虚构经济业务、利用虚假票据套取科研经费；通过虚列、伪造人员名单等方式冒领劳务费和专家咨询费；通过虚构测试化验内容、提高测试化验支出标准等方式违规开支测试化验加工费等。</w:t>
            </w:r>
          </w:p>
          <w:p w:rsidR="007501F0" w:rsidRDefault="007501F0" w:rsidP="00E43E62">
            <w:pPr>
              <w:wordWrap w:val="0"/>
              <w:spacing w:line="360" w:lineRule="auto"/>
              <w:ind w:right="840" w:firstLineChars="200" w:firstLine="40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4. </w:t>
            </w:r>
            <w:r>
              <w:rPr>
                <w:rFonts w:hint="eastAsia"/>
                <w:color w:val="000000" w:themeColor="text1"/>
                <w:szCs w:val="21"/>
              </w:rPr>
              <w:t>其他违反科研诚信的行为。</w:t>
            </w:r>
          </w:p>
          <w:p w:rsidR="007501F0" w:rsidRDefault="007501F0" w:rsidP="00E43E62">
            <w:pPr>
              <w:wordWrap w:val="0"/>
              <w:spacing w:line="360" w:lineRule="auto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项目负责人：</w:t>
            </w:r>
            <w:r>
              <w:rPr>
                <w:rFonts w:hint="eastAsia"/>
                <w:color w:val="000000" w:themeColor="text1"/>
                <w:szCs w:val="21"/>
              </w:rPr>
              <w:t xml:space="preserve">             </w:t>
            </w:r>
          </w:p>
          <w:p w:rsidR="007501F0" w:rsidRDefault="007501F0" w:rsidP="00E43E62">
            <w:pPr>
              <w:spacing w:line="360" w:lineRule="auto"/>
              <w:ind w:firstLineChars="200" w:firstLine="400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                          </w:t>
            </w:r>
            <w:r>
              <w:rPr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  </w:t>
            </w:r>
            <w:r>
              <w:rPr>
                <w:color w:val="000000" w:themeColor="text1"/>
                <w:szCs w:val="21"/>
              </w:rPr>
              <w:t>月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>日</w:t>
            </w:r>
            <w:r>
              <w:rPr>
                <w:color w:val="000000" w:themeColor="text1"/>
                <w:szCs w:val="21"/>
              </w:rPr>
              <w:t xml:space="preserve"> </w:t>
            </w:r>
          </w:p>
        </w:tc>
      </w:tr>
      <w:tr w:rsidR="007501F0" w:rsidTr="00E43E62">
        <w:trPr>
          <w:trHeight w:val="1757"/>
        </w:trPr>
        <w:tc>
          <w:tcPr>
            <w:tcW w:w="2405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所在学院（二级单位）意见及盖章</w:t>
            </w:r>
          </w:p>
        </w:tc>
        <w:tc>
          <w:tcPr>
            <w:tcW w:w="5891" w:type="dxa"/>
            <w:gridSpan w:val="3"/>
            <w:vAlign w:val="bottom"/>
          </w:tcPr>
          <w:p w:rsidR="007501F0" w:rsidRDefault="007501F0" w:rsidP="00E43E62">
            <w:pPr>
              <w:wordWrap w:val="0"/>
              <w:spacing w:line="360" w:lineRule="auto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签名：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 xml:space="preserve">          </w:t>
            </w:r>
          </w:p>
          <w:p w:rsidR="007501F0" w:rsidRDefault="007501F0" w:rsidP="00E43E62">
            <w:pPr>
              <w:spacing w:line="360" w:lineRule="auto"/>
              <w:ind w:firstLineChars="1300" w:firstLine="2600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             </w:t>
            </w:r>
            <w:r>
              <w:rPr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>月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>日</w:t>
            </w:r>
          </w:p>
        </w:tc>
      </w:tr>
      <w:tr w:rsidR="007501F0" w:rsidTr="00E43E62">
        <w:trPr>
          <w:trHeight w:val="1839"/>
        </w:trPr>
        <w:tc>
          <w:tcPr>
            <w:tcW w:w="2405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科研</w:t>
            </w:r>
            <w:r>
              <w:rPr>
                <w:color w:val="000000" w:themeColor="text1"/>
                <w:szCs w:val="21"/>
              </w:rPr>
              <w:t>处</w:t>
            </w:r>
          </w:p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意见及盖章</w:t>
            </w:r>
          </w:p>
        </w:tc>
        <w:tc>
          <w:tcPr>
            <w:tcW w:w="2059" w:type="dxa"/>
            <w:vAlign w:val="bottom"/>
          </w:tcPr>
          <w:p w:rsidR="007501F0" w:rsidRDefault="007501F0" w:rsidP="00E43E62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签名：</w:t>
            </w:r>
            <w:r>
              <w:rPr>
                <w:color w:val="000000" w:themeColor="text1"/>
                <w:szCs w:val="21"/>
              </w:rPr>
              <w:t xml:space="preserve">     </w:t>
            </w:r>
          </w:p>
          <w:p w:rsidR="007501F0" w:rsidRDefault="007501F0" w:rsidP="00E43E62">
            <w:pPr>
              <w:spacing w:line="360" w:lineRule="auto"/>
              <w:ind w:right="210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>月</w:t>
            </w:r>
            <w:r>
              <w:rPr>
                <w:color w:val="000000" w:themeColor="text1"/>
                <w:szCs w:val="21"/>
              </w:rPr>
              <w:t xml:space="preserve"> </w:t>
            </w:r>
            <w:r>
              <w:rPr>
                <w:color w:val="000000" w:themeColor="text1"/>
                <w:szCs w:val="21"/>
              </w:rPr>
              <w:t>日</w:t>
            </w:r>
          </w:p>
        </w:tc>
        <w:tc>
          <w:tcPr>
            <w:tcW w:w="1686" w:type="dxa"/>
            <w:vAlign w:val="center"/>
          </w:tcPr>
          <w:p w:rsidR="007501F0" w:rsidRDefault="007501F0" w:rsidP="00E43E62">
            <w:pPr>
              <w:spacing w:line="360" w:lineRule="auto"/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计划财务处</w:t>
            </w:r>
            <w:r>
              <w:rPr>
                <w:color w:val="000000" w:themeColor="text1"/>
                <w:szCs w:val="21"/>
              </w:rPr>
              <w:t xml:space="preserve">   </w:t>
            </w:r>
            <w:r>
              <w:rPr>
                <w:color w:val="000000" w:themeColor="text1"/>
                <w:szCs w:val="21"/>
              </w:rPr>
              <w:t>意见及盖章</w:t>
            </w:r>
          </w:p>
        </w:tc>
        <w:tc>
          <w:tcPr>
            <w:tcW w:w="2146" w:type="dxa"/>
            <w:vAlign w:val="bottom"/>
          </w:tcPr>
          <w:p w:rsidR="007501F0" w:rsidRDefault="007501F0" w:rsidP="00E43E62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签名：</w:t>
            </w:r>
          </w:p>
          <w:p w:rsidR="007501F0" w:rsidRDefault="007501F0" w:rsidP="00E43E62">
            <w:pPr>
              <w:spacing w:line="360" w:lineRule="auto"/>
              <w:ind w:right="210"/>
              <w:jc w:val="righ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年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>月</w:t>
            </w:r>
            <w:r>
              <w:rPr>
                <w:color w:val="000000" w:themeColor="text1"/>
                <w:szCs w:val="21"/>
              </w:rPr>
              <w:t xml:space="preserve">  </w:t>
            </w:r>
            <w:r>
              <w:rPr>
                <w:color w:val="000000" w:themeColor="text1"/>
                <w:szCs w:val="21"/>
              </w:rPr>
              <w:t>日</w:t>
            </w:r>
          </w:p>
        </w:tc>
      </w:tr>
    </w:tbl>
    <w:p w:rsidR="00D76752" w:rsidRPr="007501F0" w:rsidRDefault="007501F0" w:rsidP="007501F0">
      <w:pPr>
        <w:spacing w:line="360" w:lineRule="auto"/>
      </w:pPr>
      <w:r>
        <w:rPr>
          <w:rFonts w:ascii="宋体" w:eastAsia="宋体" w:hAnsi="宋体" w:cs="宋体" w:hint="eastAsia"/>
          <w:b/>
          <w:bCs/>
          <w:color w:val="000000" w:themeColor="text1"/>
          <w:szCs w:val="21"/>
        </w:rPr>
        <w:t>说明</w:t>
      </w:r>
      <w:r>
        <w:rPr>
          <w:rFonts w:ascii="宋体" w:eastAsia="宋体" w:hAnsi="宋体" w:cs="宋体" w:hint="eastAsia"/>
          <w:color w:val="000000" w:themeColor="text1"/>
          <w:szCs w:val="21"/>
        </w:rPr>
        <w:t>：此预算表一式三份，一份项目负责人保存，一份交计财处，一份</w:t>
      </w:r>
      <w:proofErr w:type="gramStart"/>
      <w:r>
        <w:rPr>
          <w:rFonts w:ascii="宋体" w:eastAsia="宋体" w:hAnsi="宋体" w:cs="宋体" w:hint="eastAsia"/>
          <w:color w:val="000000" w:themeColor="text1"/>
          <w:szCs w:val="21"/>
        </w:rPr>
        <w:t>交科研</w:t>
      </w:r>
      <w:proofErr w:type="gramEnd"/>
      <w:r>
        <w:rPr>
          <w:rFonts w:ascii="宋体" w:eastAsia="宋体" w:hAnsi="宋体" w:cs="宋体" w:hint="eastAsia"/>
          <w:color w:val="000000" w:themeColor="text1"/>
          <w:szCs w:val="21"/>
        </w:rPr>
        <w:t>处。</w:t>
      </w:r>
    </w:p>
    <w:sectPr w:rsidR="00D76752" w:rsidRPr="007501F0" w:rsidSect="007501F0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F0"/>
    <w:rsid w:val="00186139"/>
    <w:rsid w:val="001D44F5"/>
    <w:rsid w:val="0075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8FE84-7B88-42DE-B613-DA3A374D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01F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zhengm@czu.cn</dc:creator>
  <cp:keywords/>
  <dc:description/>
  <cp:lastModifiedBy>zhengm@czu.cn</cp:lastModifiedBy>
  <cp:revision>1</cp:revision>
  <dcterms:created xsi:type="dcterms:W3CDTF">2022-07-29T00:57:00Z</dcterms:created>
  <dcterms:modified xsi:type="dcterms:W3CDTF">2022-07-29T00:58:00Z</dcterms:modified>
</cp:coreProperties>
</file>