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C111">
      <w:pPr>
        <w:spacing w:line="570" w:lineRule="exact"/>
        <w:ind w:left="1600" w:hanging="1600" w:hangingChars="5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1A84787">
      <w:pPr>
        <w:spacing w:line="570" w:lineRule="exact"/>
        <w:ind w:left="2200" w:hanging="2200" w:hangingChars="500"/>
        <w:rPr>
          <w:rFonts w:ascii="黑体" w:hAnsi="黑体" w:eastAsia="黑体" w:cs="黑体"/>
          <w:sz w:val="44"/>
          <w:szCs w:val="44"/>
        </w:rPr>
      </w:pPr>
    </w:p>
    <w:p w14:paraId="76A14719"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学科领域划分表</w:t>
      </w:r>
    </w:p>
    <w:p w14:paraId="0533B81C">
      <w:pPr>
        <w:spacing w:line="570" w:lineRule="exact"/>
        <w:rPr>
          <w:rFonts w:eastAsia="方正小标宋简体"/>
          <w:sz w:val="32"/>
          <w:szCs w:val="32"/>
        </w:rPr>
      </w:pPr>
    </w:p>
    <w:tbl>
      <w:tblPr>
        <w:tblStyle w:val="6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01"/>
        <w:gridCol w:w="1843"/>
        <w:gridCol w:w="4367"/>
      </w:tblGrid>
      <w:tr w14:paraId="7BE0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84" w:type="dxa"/>
            <w:vAlign w:val="center"/>
          </w:tcPr>
          <w:p w14:paraId="18034ACC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7ADEED6E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843" w:type="dxa"/>
            <w:vAlign w:val="center"/>
          </w:tcPr>
          <w:p w14:paraId="3416D3E5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中图分类号</w:t>
            </w:r>
          </w:p>
        </w:tc>
        <w:tc>
          <w:tcPr>
            <w:tcW w:w="4367" w:type="dxa"/>
            <w:vAlign w:val="center"/>
          </w:tcPr>
          <w:p w14:paraId="18F4C9D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 w14:paraId="7928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228FB1A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7C094AB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基础与交叉学科</w:t>
            </w:r>
          </w:p>
        </w:tc>
        <w:tc>
          <w:tcPr>
            <w:tcW w:w="1843" w:type="dxa"/>
            <w:vAlign w:val="center"/>
          </w:tcPr>
          <w:p w14:paraId="510F0CF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367" w:type="dxa"/>
            <w:vAlign w:val="center"/>
          </w:tcPr>
          <w:p w14:paraId="0EB2BC5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 w14:paraId="693A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72CF18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3F23507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F9EEF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367" w:type="dxa"/>
            <w:vAlign w:val="center"/>
          </w:tcPr>
          <w:p w14:paraId="198A42A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 w14:paraId="7B76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25A26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70FDBD0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0863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367" w:type="dxa"/>
            <w:vAlign w:val="center"/>
          </w:tcPr>
          <w:p w14:paraId="77906C7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 w14:paraId="1BDF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7C93B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2FE2F95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02520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367" w:type="dxa"/>
            <w:vAlign w:val="center"/>
          </w:tcPr>
          <w:p w14:paraId="2562335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 w14:paraId="3978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C11A8D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1FAAA4E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828D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367" w:type="dxa"/>
            <w:vAlign w:val="center"/>
          </w:tcPr>
          <w:p w14:paraId="4E2DDFA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 w14:paraId="5009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36F5F5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4A8E091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6C626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367" w:type="dxa"/>
            <w:vAlign w:val="center"/>
          </w:tcPr>
          <w:p w14:paraId="209DB1A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 w14:paraId="2AE8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E0A1A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2F5DAD3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06644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367" w:type="dxa"/>
            <w:vAlign w:val="center"/>
          </w:tcPr>
          <w:p w14:paraId="0282607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 w14:paraId="048D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671219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continue"/>
            <w:vAlign w:val="center"/>
          </w:tcPr>
          <w:p w14:paraId="40F4F67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5350E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367" w:type="dxa"/>
            <w:vAlign w:val="center"/>
          </w:tcPr>
          <w:p w14:paraId="7A1A960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 w14:paraId="1FCF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FE8D56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continue"/>
            <w:vAlign w:val="center"/>
          </w:tcPr>
          <w:p w14:paraId="5AA2EE9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EC34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367" w:type="dxa"/>
            <w:vAlign w:val="center"/>
          </w:tcPr>
          <w:p w14:paraId="0F94758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 w14:paraId="5FF4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0D8853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 w14:paraId="262DDA6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B1CB0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367" w:type="dxa"/>
            <w:vAlign w:val="center"/>
          </w:tcPr>
          <w:p w14:paraId="65A6882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 w14:paraId="34E8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671576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continue"/>
            <w:vAlign w:val="center"/>
          </w:tcPr>
          <w:p w14:paraId="1543E1D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64451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367" w:type="dxa"/>
            <w:vAlign w:val="center"/>
          </w:tcPr>
          <w:p w14:paraId="28AEEB3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 w14:paraId="47A0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4482B1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continue"/>
            <w:vAlign w:val="center"/>
          </w:tcPr>
          <w:p w14:paraId="6A1C8D8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C055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367" w:type="dxa"/>
            <w:vAlign w:val="center"/>
          </w:tcPr>
          <w:p w14:paraId="1022FBE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 w14:paraId="2DE6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79FA2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continue"/>
            <w:vAlign w:val="center"/>
          </w:tcPr>
          <w:p w14:paraId="1A718B4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6A60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367" w:type="dxa"/>
            <w:vAlign w:val="center"/>
          </w:tcPr>
          <w:p w14:paraId="7FD219F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 w14:paraId="29C0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32441FA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Merge w:val="continue"/>
            <w:vAlign w:val="center"/>
          </w:tcPr>
          <w:p w14:paraId="52F0615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280B8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367" w:type="dxa"/>
            <w:vAlign w:val="center"/>
          </w:tcPr>
          <w:p w14:paraId="21927AE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 w14:paraId="4EF0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5594B7E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continue"/>
            <w:vAlign w:val="center"/>
          </w:tcPr>
          <w:p w14:paraId="742A61A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8BD6C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367" w:type="dxa"/>
            <w:vAlign w:val="center"/>
          </w:tcPr>
          <w:p w14:paraId="0944EED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 w14:paraId="693D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136C04A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14:paraId="46AD739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vAlign w:val="center"/>
          </w:tcPr>
          <w:p w14:paraId="72319B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367" w:type="dxa"/>
            <w:vAlign w:val="center"/>
          </w:tcPr>
          <w:p w14:paraId="14C1F3E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 w14:paraId="3B5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49939F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 w14:paraId="587B940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604A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367" w:type="dxa"/>
            <w:vAlign w:val="center"/>
          </w:tcPr>
          <w:p w14:paraId="4A9A62D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 w14:paraId="661C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 w14:paraId="0B9AB62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 w14:paraId="22EFF87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E94A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367" w:type="dxa"/>
            <w:vAlign w:val="center"/>
          </w:tcPr>
          <w:p w14:paraId="29BA83C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 w14:paraId="4143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6044AFD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vMerge w:val="continue"/>
            <w:vAlign w:val="center"/>
          </w:tcPr>
          <w:p w14:paraId="7AF7D85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212CD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367" w:type="dxa"/>
            <w:vAlign w:val="center"/>
          </w:tcPr>
          <w:p w14:paraId="4E0FA40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 w14:paraId="7E90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EE2E89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continue"/>
            <w:vAlign w:val="center"/>
          </w:tcPr>
          <w:p w14:paraId="5E31608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F5559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367" w:type="dxa"/>
            <w:vAlign w:val="center"/>
          </w:tcPr>
          <w:p w14:paraId="7E3A747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 w14:paraId="2F21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56B90E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continue"/>
            <w:vAlign w:val="center"/>
          </w:tcPr>
          <w:p w14:paraId="08DA7F4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51470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367" w:type="dxa"/>
            <w:vAlign w:val="center"/>
          </w:tcPr>
          <w:p w14:paraId="5568C08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 w14:paraId="190D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3A69A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 w14:paraId="383F9E1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F545B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367" w:type="dxa"/>
            <w:vAlign w:val="center"/>
          </w:tcPr>
          <w:p w14:paraId="32DA7C9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 w14:paraId="39B8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929C8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 w14:paraId="4A54196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863B4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367" w:type="dxa"/>
            <w:vAlign w:val="center"/>
          </w:tcPr>
          <w:p w14:paraId="13C46B3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 w14:paraId="7E94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2EEC41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 w14:paraId="051A8FD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BB7B5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367" w:type="dxa"/>
            <w:vAlign w:val="center"/>
          </w:tcPr>
          <w:p w14:paraId="6D6BD68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 w14:paraId="5772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F40ACF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 w14:paraId="0F6B6FF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4FF7C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367" w:type="dxa"/>
            <w:vAlign w:val="center"/>
          </w:tcPr>
          <w:p w14:paraId="4CF64CA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 w14:paraId="2BEF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A58C8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 w14:paraId="2485CB6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33A53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367" w:type="dxa"/>
            <w:vAlign w:val="center"/>
          </w:tcPr>
          <w:p w14:paraId="222ED40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 w14:paraId="722C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A5FD8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27</w:t>
            </w:r>
          </w:p>
        </w:tc>
        <w:tc>
          <w:tcPr>
            <w:tcW w:w="1701" w:type="dxa"/>
            <w:vMerge w:val="continue"/>
            <w:vAlign w:val="center"/>
          </w:tcPr>
          <w:p w14:paraId="28B4B69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15444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367" w:type="dxa"/>
            <w:vAlign w:val="center"/>
          </w:tcPr>
          <w:p w14:paraId="4EDA301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 w14:paraId="5D65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DA062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28</w:t>
            </w:r>
          </w:p>
        </w:tc>
        <w:tc>
          <w:tcPr>
            <w:tcW w:w="1701" w:type="dxa"/>
            <w:vMerge w:val="continue"/>
            <w:vAlign w:val="center"/>
          </w:tcPr>
          <w:p w14:paraId="06F4676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068D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367" w:type="dxa"/>
            <w:vAlign w:val="center"/>
          </w:tcPr>
          <w:p w14:paraId="793DA7B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 w14:paraId="4363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E7108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14:paraId="1FBE849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843" w:type="dxa"/>
            <w:vAlign w:val="center"/>
          </w:tcPr>
          <w:p w14:paraId="4951B65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367" w:type="dxa"/>
            <w:vAlign w:val="center"/>
          </w:tcPr>
          <w:p w14:paraId="14D3086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 w14:paraId="371A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2246B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vMerge w:val="continue"/>
            <w:vAlign w:val="center"/>
          </w:tcPr>
          <w:p w14:paraId="095F02D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E65AB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367" w:type="dxa"/>
            <w:vAlign w:val="center"/>
          </w:tcPr>
          <w:p w14:paraId="33C7730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 w14:paraId="4D80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5E2D90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vMerge w:val="continue"/>
            <w:vAlign w:val="center"/>
          </w:tcPr>
          <w:p w14:paraId="439B6BB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67099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367" w:type="dxa"/>
            <w:vAlign w:val="center"/>
          </w:tcPr>
          <w:p w14:paraId="1C6C7B2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 w14:paraId="3B0F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150124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continue"/>
            <w:vAlign w:val="center"/>
          </w:tcPr>
          <w:p w14:paraId="4DCE00D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BA187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367" w:type="dxa"/>
            <w:vAlign w:val="center"/>
          </w:tcPr>
          <w:p w14:paraId="7528825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 w14:paraId="0589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4" w:type="dxa"/>
            <w:vAlign w:val="center"/>
          </w:tcPr>
          <w:p w14:paraId="76585A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vMerge w:val="continue"/>
            <w:vAlign w:val="center"/>
          </w:tcPr>
          <w:p w14:paraId="519BD61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1D0C1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367" w:type="dxa"/>
            <w:vAlign w:val="center"/>
          </w:tcPr>
          <w:p w14:paraId="39A6A9A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 w14:paraId="2D78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647F12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vMerge w:val="continue"/>
            <w:vAlign w:val="center"/>
          </w:tcPr>
          <w:p w14:paraId="7B00AF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AD04F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367" w:type="dxa"/>
            <w:vAlign w:val="center"/>
          </w:tcPr>
          <w:p w14:paraId="54D49FC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 w14:paraId="66CF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7B461C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1701" w:type="dxa"/>
            <w:vMerge w:val="continue"/>
            <w:vAlign w:val="center"/>
          </w:tcPr>
          <w:p w14:paraId="676AE99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C7CB7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367" w:type="dxa"/>
            <w:vAlign w:val="center"/>
          </w:tcPr>
          <w:p w14:paraId="4CA2A39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 w14:paraId="0342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43D17EC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vMerge w:val="continue"/>
            <w:vAlign w:val="center"/>
          </w:tcPr>
          <w:p w14:paraId="0A60D10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0DB1B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367" w:type="dxa"/>
            <w:vAlign w:val="center"/>
          </w:tcPr>
          <w:p w14:paraId="120CB59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 w14:paraId="5CC3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 w14:paraId="037C436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vMerge w:val="continue"/>
            <w:vAlign w:val="center"/>
          </w:tcPr>
          <w:p w14:paraId="4117FCF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AA311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367" w:type="dxa"/>
            <w:vAlign w:val="center"/>
          </w:tcPr>
          <w:p w14:paraId="531C022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 w14:paraId="5FA3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4C39332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14:paraId="1ADB4AB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843" w:type="dxa"/>
            <w:vAlign w:val="center"/>
          </w:tcPr>
          <w:p w14:paraId="65ECB4D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367" w:type="dxa"/>
            <w:vAlign w:val="center"/>
          </w:tcPr>
          <w:p w14:paraId="3ADDACD6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 w14:paraId="1AC1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5EC7761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vMerge w:val="continue"/>
            <w:vAlign w:val="center"/>
          </w:tcPr>
          <w:p w14:paraId="0873B7F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1F37A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367" w:type="dxa"/>
            <w:vAlign w:val="center"/>
          </w:tcPr>
          <w:p w14:paraId="5D383B9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 w14:paraId="2450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538A87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continue"/>
            <w:vAlign w:val="center"/>
          </w:tcPr>
          <w:p w14:paraId="3EE3ECA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DBF7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367" w:type="dxa"/>
            <w:vAlign w:val="center"/>
          </w:tcPr>
          <w:p w14:paraId="1EB7303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 w14:paraId="1949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48092B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1701" w:type="dxa"/>
            <w:vMerge w:val="continue"/>
            <w:vAlign w:val="center"/>
          </w:tcPr>
          <w:p w14:paraId="0D1179E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F853FD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367" w:type="dxa"/>
            <w:vAlign w:val="center"/>
          </w:tcPr>
          <w:p w14:paraId="08137D6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 w14:paraId="64CB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4B0514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continue"/>
            <w:vAlign w:val="center"/>
          </w:tcPr>
          <w:p w14:paraId="3347CCF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9D4E3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367" w:type="dxa"/>
            <w:vAlign w:val="center"/>
          </w:tcPr>
          <w:p w14:paraId="18C0914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 w14:paraId="0366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03D7E3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continue"/>
            <w:vAlign w:val="center"/>
          </w:tcPr>
          <w:p w14:paraId="263E279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65BF3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367" w:type="dxa"/>
            <w:vAlign w:val="center"/>
          </w:tcPr>
          <w:p w14:paraId="350A8E4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 w14:paraId="61C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9F44DE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1701" w:type="dxa"/>
            <w:vMerge w:val="continue"/>
            <w:vAlign w:val="center"/>
          </w:tcPr>
          <w:p w14:paraId="4F7C934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DB99D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367" w:type="dxa"/>
            <w:vAlign w:val="center"/>
          </w:tcPr>
          <w:p w14:paraId="26E2574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 w14:paraId="2B22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9D13D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1701" w:type="dxa"/>
            <w:vMerge w:val="continue"/>
            <w:vAlign w:val="center"/>
          </w:tcPr>
          <w:p w14:paraId="65B9199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7D9E3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367" w:type="dxa"/>
            <w:vAlign w:val="center"/>
          </w:tcPr>
          <w:p w14:paraId="16C511A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 w14:paraId="5E0D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386183A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1701" w:type="dxa"/>
            <w:vMerge w:val="continue"/>
            <w:vAlign w:val="center"/>
          </w:tcPr>
          <w:p w14:paraId="7F09486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0C15C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367" w:type="dxa"/>
            <w:vAlign w:val="center"/>
          </w:tcPr>
          <w:p w14:paraId="500477B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 w14:paraId="55F1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278F6F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14:paraId="670DBCF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843" w:type="dxa"/>
            <w:vAlign w:val="center"/>
          </w:tcPr>
          <w:p w14:paraId="365D29A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367" w:type="dxa"/>
            <w:vAlign w:val="center"/>
          </w:tcPr>
          <w:p w14:paraId="04E2E25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 w14:paraId="4B3E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67A8C1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701" w:type="dxa"/>
            <w:vMerge w:val="continue"/>
            <w:vAlign w:val="center"/>
          </w:tcPr>
          <w:p w14:paraId="7D75604F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0E73A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367" w:type="dxa"/>
            <w:vAlign w:val="center"/>
          </w:tcPr>
          <w:p w14:paraId="2485A3F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 w14:paraId="5421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8F344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1701" w:type="dxa"/>
            <w:vMerge w:val="continue"/>
            <w:vAlign w:val="center"/>
          </w:tcPr>
          <w:p w14:paraId="7551004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DA7D9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367" w:type="dxa"/>
            <w:vAlign w:val="center"/>
          </w:tcPr>
          <w:p w14:paraId="518D8CA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 w14:paraId="1DD0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7A91B9D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14:paraId="1E8A93C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843" w:type="dxa"/>
            <w:vAlign w:val="center"/>
          </w:tcPr>
          <w:p w14:paraId="0002442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367" w:type="dxa"/>
            <w:vAlign w:val="center"/>
          </w:tcPr>
          <w:p w14:paraId="4D5969C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 w14:paraId="088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46C3DCC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1701" w:type="dxa"/>
            <w:vMerge w:val="continue"/>
            <w:vAlign w:val="center"/>
          </w:tcPr>
          <w:p w14:paraId="2F2D60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15E52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367" w:type="dxa"/>
            <w:vAlign w:val="center"/>
          </w:tcPr>
          <w:p w14:paraId="6810E2F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 w14:paraId="3B96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 w14:paraId="06071EC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continue"/>
            <w:vAlign w:val="center"/>
          </w:tcPr>
          <w:p w14:paraId="4A33A1FA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4FA1C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367" w:type="dxa"/>
            <w:vAlign w:val="center"/>
          </w:tcPr>
          <w:p w14:paraId="1DEC85A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 w14:paraId="5638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F80FE1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vAlign w:val="center"/>
          </w:tcPr>
          <w:p w14:paraId="757F4EB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能源、化工与环境</w:t>
            </w:r>
          </w:p>
        </w:tc>
        <w:tc>
          <w:tcPr>
            <w:tcW w:w="1843" w:type="dxa"/>
            <w:vAlign w:val="center"/>
          </w:tcPr>
          <w:p w14:paraId="6C6787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367" w:type="dxa"/>
            <w:vAlign w:val="center"/>
          </w:tcPr>
          <w:p w14:paraId="70F537B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 w14:paraId="3E1C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A8B570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continue"/>
            <w:vAlign w:val="center"/>
          </w:tcPr>
          <w:p w14:paraId="322F6BA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F2BC9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367" w:type="dxa"/>
            <w:vAlign w:val="center"/>
          </w:tcPr>
          <w:p w14:paraId="7F3BF5A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 w14:paraId="720C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B3BFA6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1701" w:type="dxa"/>
            <w:vMerge w:val="continue"/>
            <w:vAlign w:val="center"/>
          </w:tcPr>
          <w:p w14:paraId="5B6CB53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3D5AE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367" w:type="dxa"/>
            <w:vAlign w:val="center"/>
          </w:tcPr>
          <w:p w14:paraId="2B53CD4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 w14:paraId="49F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2233E1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1701" w:type="dxa"/>
            <w:vMerge w:val="continue"/>
            <w:vAlign w:val="center"/>
          </w:tcPr>
          <w:p w14:paraId="5C767E3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D9284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367" w:type="dxa"/>
            <w:vAlign w:val="center"/>
          </w:tcPr>
          <w:p w14:paraId="2931BA6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 w14:paraId="2232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2CBB3C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1701" w:type="dxa"/>
            <w:vMerge w:val="continue"/>
            <w:vAlign w:val="center"/>
          </w:tcPr>
          <w:p w14:paraId="06CE10C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30A65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367" w:type="dxa"/>
            <w:vAlign w:val="center"/>
          </w:tcPr>
          <w:p w14:paraId="534F3D3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 w14:paraId="406B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1637E7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1701" w:type="dxa"/>
            <w:vMerge w:val="continue"/>
            <w:vAlign w:val="center"/>
          </w:tcPr>
          <w:p w14:paraId="23981E4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9B27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367" w:type="dxa"/>
            <w:vAlign w:val="center"/>
          </w:tcPr>
          <w:p w14:paraId="5905193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 w14:paraId="1FC5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C91831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1701" w:type="dxa"/>
            <w:vMerge w:val="continue"/>
            <w:vAlign w:val="center"/>
          </w:tcPr>
          <w:p w14:paraId="111446F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1C9E7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367" w:type="dxa"/>
            <w:vAlign w:val="center"/>
          </w:tcPr>
          <w:p w14:paraId="5F0BC93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 w14:paraId="4A4C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F85D23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Merge w:val="continue"/>
            <w:vAlign w:val="center"/>
          </w:tcPr>
          <w:p w14:paraId="24EF06E8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FE4C8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367" w:type="dxa"/>
            <w:vAlign w:val="center"/>
          </w:tcPr>
          <w:p w14:paraId="1C0066E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 w14:paraId="2D78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04B943B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1701" w:type="dxa"/>
            <w:vMerge w:val="continue"/>
            <w:vAlign w:val="center"/>
          </w:tcPr>
          <w:p w14:paraId="38F0477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32CE6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367" w:type="dxa"/>
            <w:vAlign w:val="center"/>
          </w:tcPr>
          <w:p w14:paraId="3B3A792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 w14:paraId="646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AE7F47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continue"/>
            <w:vAlign w:val="center"/>
          </w:tcPr>
          <w:p w14:paraId="2A4C608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1E7F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367" w:type="dxa"/>
            <w:vAlign w:val="center"/>
          </w:tcPr>
          <w:p w14:paraId="586F21C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 w14:paraId="6BA0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39AAEE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continue"/>
            <w:vAlign w:val="center"/>
          </w:tcPr>
          <w:p w14:paraId="11FE2CD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DB53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367" w:type="dxa"/>
            <w:vAlign w:val="center"/>
          </w:tcPr>
          <w:p w14:paraId="23937C3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 w14:paraId="7265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87B27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continue"/>
            <w:vAlign w:val="center"/>
          </w:tcPr>
          <w:p w14:paraId="6355693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EFF18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367" w:type="dxa"/>
            <w:vAlign w:val="center"/>
          </w:tcPr>
          <w:p w14:paraId="1A181E7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 w14:paraId="458A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3542D3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 w14:paraId="66A08CCC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3BC3294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7C2A1EBC">
            <w:pPr>
              <w:jc w:val="center"/>
              <w:rPr>
                <w:rFonts w:eastAsia="仿宋_GB2312"/>
                <w:szCs w:val="21"/>
              </w:rPr>
            </w:pPr>
          </w:p>
          <w:p w14:paraId="26631BA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  <w:p w14:paraId="092785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14494B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70DAB8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6FA35E30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2587FF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57103827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A3B12F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</w:tc>
        <w:tc>
          <w:tcPr>
            <w:tcW w:w="1843" w:type="dxa"/>
            <w:vAlign w:val="center"/>
          </w:tcPr>
          <w:p w14:paraId="24457D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367" w:type="dxa"/>
            <w:vAlign w:val="center"/>
          </w:tcPr>
          <w:p w14:paraId="4106B56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 w14:paraId="72CA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662C714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1701" w:type="dxa"/>
            <w:vMerge w:val="continue"/>
            <w:vAlign w:val="center"/>
          </w:tcPr>
          <w:p w14:paraId="7B20FE1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2D603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367" w:type="dxa"/>
            <w:vAlign w:val="center"/>
          </w:tcPr>
          <w:p w14:paraId="160BDF7D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 w14:paraId="5AF8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B6E535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1701" w:type="dxa"/>
            <w:vMerge w:val="continue"/>
            <w:vAlign w:val="center"/>
          </w:tcPr>
          <w:p w14:paraId="1D10841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B7781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367" w:type="dxa"/>
            <w:vAlign w:val="center"/>
          </w:tcPr>
          <w:p w14:paraId="3258667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 w14:paraId="1572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A4E71D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1701" w:type="dxa"/>
            <w:vMerge w:val="continue"/>
            <w:vAlign w:val="center"/>
          </w:tcPr>
          <w:p w14:paraId="1DE98DE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A40572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367" w:type="dxa"/>
            <w:vAlign w:val="center"/>
          </w:tcPr>
          <w:p w14:paraId="0AE66C5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 w14:paraId="710E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4F0DD32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1701" w:type="dxa"/>
            <w:vMerge w:val="continue"/>
            <w:vAlign w:val="center"/>
          </w:tcPr>
          <w:p w14:paraId="502DA62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FA365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367" w:type="dxa"/>
            <w:vAlign w:val="center"/>
          </w:tcPr>
          <w:p w14:paraId="3C54F43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 w14:paraId="1E3F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7D2651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701" w:type="dxa"/>
            <w:vMerge w:val="continue"/>
            <w:vAlign w:val="center"/>
          </w:tcPr>
          <w:p w14:paraId="1FDF2D2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FBC49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367" w:type="dxa"/>
            <w:vAlign w:val="center"/>
          </w:tcPr>
          <w:p w14:paraId="5CF86784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 w14:paraId="473D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474197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1701" w:type="dxa"/>
            <w:vMerge w:val="continue"/>
            <w:vAlign w:val="center"/>
          </w:tcPr>
          <w:p w14:paraId="6B1EB18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84F4F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367" w:type="dxa"/>
            <w:vAlign w:val="center"/>
          </w:tcPr>
          <w:p w14:paraId="215DE7D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 w14:paraId="5D20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5D0BBD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continue"/>
            <w:vAlign w:val="center"/>
          </w:tcPr>
          <w:p w14:paraId="32132002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3C9EA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367" w:type="dxa"/>
            <w:vAlign w:val="center"/>
          </w:tcPr>
          <w:p w14:paraId="6A748D87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 w14:paraId="27DC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5F53AD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continue"/>
            <w:vAlign w:val="center"/>
          </w:tcPr>
          <w:p w14:paraId="07B3E19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65B92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367" w:type="dxa"/>
            <w:vAlign w:val="center"/>
          </w:tcPr>
          <w:p w14:paraId="1E03110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 w14:paraId="58D4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22B8502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continue"/>
            <w:vAlign w:val="center"/>
          </w:tcPr>
          <w:p w14:paraId="0B58DB2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E5E5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367" w:type="dxa"/>
            <w:vAlign w:val="center"/>
          </w:tcPr>
          <w:p w14:paraId="1028F3E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 w14:paraId="47D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717D3EF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continue"/>
            <w:vAlign w:val="center"/>
          </w:tcPr>
          <w:p w14:paraId="17A7CC4E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182D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367" w:type="dxa"/>
            <w:vAlign w:val="center"/>
          </w:tcPr>
          <w:p w14:paraId="25BB101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 w14:paraId="73EB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 w14:paraId="1D18518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continue"/>
            <w:vAlign w:val="center"/>
          </w:tcPr>
          <w:p w14:paraId="1F7817D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B75BC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367" w:type="dxa"/>
            <w:vAlign w:val="center"/>
          </w:tcPr>
          <w:p w14:paraId="4B9599A3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 w14:paraId="50D9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02A552E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1701" w:type="dxa"/>
            <w:vMerge w:val="continue"/>
            <w:vAlign w:val="center"/>
          </w:tcPr>
          <w:p w14:paraId="16A21BF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F4DCF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367" w:type="dxa"/>
            <w:vAlign w:val="center"/>
          </w:tcPr>
          <w:p w14:paraId="0D422F4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 w14:paraId="1B9B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52D361C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1701" w:type="dxa"/>
            <w:vMerge w:val="continue"/>
            <w:vAlign w:val="center"/>
          </w:tcPr>
          <w:p w14:paraId="7C6F1DC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FACD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367" w:type="dxa"/>
            <w:vAlign w:val="center"/>
          </w:tcPr>
          <w:p w14:paraId="69AE18FF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 w14:paraId="7E9F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58A4572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1701" w:type="dxa"/>
            <w:vMerge w:val="continue"/>
            <w:vAlign w:val="center"/>
          </w:tcPr>
          <w:p w14:paraId="7E52981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FC4CF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367" w:type="dxa"/>
            <w:vAlign w:val="center"/>
          </w:tcPr>
          <w:p w14:paraId="462D894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 w14:paraId="2158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0E8FA33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1701" w:type="dxa"/>
            <w:vMerge w:val="continue"/>
            <w:vAlign w:val="center"/>
          </w:tcPr>
          <w:p w14:paraId="3624119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05E2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367" w:type="dxa"/>
            <w:vAlign w:val="center"/>
          </w:tcPr>
          <w:p w14:paraId="10EC6FA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 w14:paraId="2D45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 w14:paraId="4EEC79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1701" w:type="dxa"/>
            <w:vMerge w:val="continue"/>
            <w:vAlign w:val="center"/>
          </w:tcPr>
          <w:p w14:paraId="4797A8D4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7398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367" w:type="dxa"/>
            <w:vAlign w:val="center"/>
          </w:tcPr>
          <w:p w14:paraId="5DB1250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 w14:paraId="3F6DE0D9">
      <w:pPr>
        <w:widowControl/>
        <w:spacing w:line="570" w:lineRule="exact"/>
        <w:jc w:val="left"/>
        <w:rPr>
          <w:rFonts w:hint="eastAsia" w:ascii="方正小标宋简体" w:eastAsia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 w14:paraId="557D9C4F"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 w14:paraId="2440CFBD"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497857C6"/>
    <w:rsid w:val="69E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5</Pages>
  <Words>659</Words>
  <Characters>826</Characters>
  <Lines>20</Lines>
  <Paragraphs>5</Paragraphs>
  <TotalTime>0</TotalTime>
  <ScaleCrop>false</ScaleCrop>
  <LinksUpToDate>false</LinksUpToDate>
  <CharactersWithSpaces>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脑阔疼</cp:lastModifiedBy>
  <dcterms:modified xsi:type="dcterms:W3CDTF">2025-04-07T08:24:50Z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eyJoZGlkIjoiODE4ZWY1NWUzMzUwM2U1NGU0MTdjMTU0MTM2YjA2MGYiLCJ1c2VySWQiOiIxMjEwMDMzODkwIn0=</vt:lpwstr>
  </property>
  <property fmtid="{D5CDD505-2E9C-101B-9397-08002B2CF9AE}" pid="3" name="KSOProductBuildVer">
    <vt:lpwstr>2052-12.1.0.20305</vt:lpwstr>
  </property>
  <property fmtid="{D5CDD505-2E9C-101B-9397-08002B2CF9AE}" pid="4" name="ICV">
    <vt:lpwstr>DC3D82B46E334B9EA632ECE4EB3541D8_12</vt:lpwstr>
  </property>
</Properties>
</file>